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1110"/>
        <w:bidiVisual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"/>
        <w:gridCol w:w="7344"/>
        <w:gridCol w:w="657"/>
        <w:gridCol w:w="713"/>
      </w:tblGrid>
      <w:tr w:rsidR="00300F92" w:rsidRPr="00300F92" w:rsidTr="00300F9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فصل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عنوان کارگاه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مدت زمان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اولویت</w:t>
            </w:r>
          </w:p>
        </w:tc>
      </w:tr>
      <w:tr w:rsidR="00300F92" w:rsidRPr="00300F92" w:rsidTr="00300F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بهار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Advanced Sample Preparation Techniques for Environmental Matrices (Solid Phase Extraction, Microwave Digestion, SPE/SFE)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۳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روز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بسیار بالا</w:t>
            </w:r>
          </w:p>
        </w:tc>
      </w:tr>
      <w:tr w:rsidR="00300F92" w:rsidRPr="00300F92" w:rsidTr="00300F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بهار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Quality Control and Method Validation in Environmental Analytical Chemistry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۲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روز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بسیار بالا</w:t>
            </w:r>
          </w:p>
        </w:tc>
      </w:tr>
      <w:tr w:rsidR="00300F92" w:rsidRPr="00300F92" w:rsidTr="00300F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بهار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Statistical Data Analysis and </w:t>
            </w:r>
            <w:proofErr w:type="spellStart"/>
            <w:r w:rsidRPr="00300F9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Chemometrics</w:t>
            </w:r>
            <w:proofErr w:type="spellEnd"/>
            <w:r w:rsidRPr="00300F9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in Environmental Monitoring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۲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روز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بالا</w:t>
            </w:r>
          </w:p>
        </w:tc>
      </w:tr>
      <w:tr w:rsidR="00300F92" w:rsidRPr="00300F92" w:rsidTr="00300F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تابستان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Advanced Chromatographic Techniques (HPLC, GC-MS, LC-MS/MS) for Emerging Pollutants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۳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روز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بسیار بالا</w:t>
            </w:r>
          </w:p>
        </w:tc>
      </w:tr>
      <w:tr w:rsidR="00300F92" w:rsidRPr="00300F92" w:rsidTr="00300F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تابستان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Atomic Absorption (AAS) and ICP-MS for Heavy Metals in Water, Soil, and Biological Samples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۳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روز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بالا</w:t>
            </w:r>
          </w:p>
        </w:tc>
      </w:tr>
      <w:tr w:rsidR="00300F92" w:rsidRPr="00300F92" w:rsidTr="00300F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پاییز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</w:rPr>
              <w:t>Analytical Approaches for Detection of Antibiotics and Pharmaceutical Residues in Water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۲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روز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بسیار بالا</w:t>
            </w:r>
          </w:p>
        </w:tc>
      </w:tr>
      <w:tr w:rsidR="00300F92" w:rsidRPr="00300F92" w:rsidTr="00300F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پاییز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</w:rPr>
              <w:t>Microplastics</w:t>
            </w:r>
            <w:proofErr w:type="spellEnd"/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</w:rPr>
              <w:t>: Sampling, Identification, and Characterization Methods (FTIR, Raman, SEM-EDS)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۳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روز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بالا</w:t>
            </w:r>
          </w:p>
        </w:tc>
      </w:tr>
      <w:tr w:rsidR="00300F92" w:rsidRPr="00300F92" w:rsidTr="00300F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پاییز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</w:rPr>
              <w:t>Air Quality Monitoring: Sampling and Analytical Techniques for VOCs and PAHs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۲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روز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متوسط</w:t>
            </w:r>
          </w:p>
        </w:tc>
      </w:tr>
      <w:tr w:rsidR="00300F92" w:rsidRPr="00300F92" w:rsidTr="00300F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زمستان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</w:rPr>
              <w:t>Green Analytical Chemistry: Sustainable Approaches for Environmental Analysis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۲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روز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بالا</w:t>
            </w:r>
          </w:p>
        </w:tc>
      </w:tr>
      <w:tr w:rsidR="00300F92" w:rsidRPr="00300F92" w:rsidTr="00300F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زمستان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</w:rPr>
              <w:t>Laboratory Safety, Chemical Waste Management, and ISO/IEC 17025 Accreditation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۲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روز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بسیار بالا</w:t>
            </w:r>
          </w:p>
        </w:tc>
      </w:tr>
      <w:tr w:rsidR="00300F92" w:rsidRPr="00300F92" w:rsidTr="00300F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زمستان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</w:rPr>
              <w:t>Data Management, Research Ethics, and Scientific Writing for Analytical Chemists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۲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روز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بالا</w:t>
            </w:r>
          </w:p>
        </w:tc>
      </w:tr>
    </w:tbl>
    <w:p w:rsidR="00300F92" w:rsidRPr="00300F92" w:rsidRDefault="00300F92" w:rsidP="00300F92">
      <w:pPr>
        <w:bidi/>
        <w:rPr>
          <w:rFonts w:cs="B Titr"/>
          <w:sz w:val="32"/>
          <w:szCs w:val="32"/>
          <w:rtl/>
          <w:lang w:bidi="fa-IR"/>
        </w:rPr>
      </w:pPr>
      <w:r w:rsidRPr="00300F92">
        <w:rPr>
          <w:rFonts w:cs="B Titr" w:hint="cs"/>
          <w:sz w:val="32"/>
          <w:szCs w:val="32"/>
          <w:rtl/>
          <w:lang w:bidi="fa-IR"/>
        </w:rPr>
        <w:t xml:space="preserve">کارگاه های دکتر </w:t>
      </w:r>
      <w:r>
        <w:rPr>
          <w:rFonts w:cs="B Titr" w:hint="cs"/>
          <w:sz w:val="32"/>
          <w:szCs w:val="32"/>
          <w:rtl/>
          <w:lang w:bidi="fa-IR"/>
        </w:rPr>
        <w:t>نظیر فتاحی</w:t>
      </w:r>
    </w:p>
    <w:p w:rsidR="009D051E" w:rsidRDefault="009D051E" w:rsidP="00300F92">
      <w:pPr>
        <w:bidi/>
        <w:rPr>
          <w:rtl/>
          <w:lang w:bidi="fa-IR"/>
        </w:rPr>
      </w:pPr>
    </w:p>
    <w:p w:rsidR="00300F92" w:rsidRDefault="00300F92" w:rsidP="00300F92">
      <w:pPr>
        <w:bidi/>
        <w:rPr>
          <w:rtl/>
          <w:lang w:bidi="fa-IR"/>
        </w:rPr>
      </w:pPr>
    </w:p>
    <w:p w:rsidR="004167D2" w:rsidRDefault="004167D2" w:rsidP="00300F92">
      <w:pPr>
        <w:bidi/>
        <w:rPr>
          <w:rFonts w:cs="B Titr"/>
          <w:sz w:val="32"/>
          <w:szCs w:val="32"/>
          <w:rtl/>
          <w:lang w:bidi="fa-IR"/>
        </w:rPr>
      </w:pPr>
    </w:p>
    <w:p w:rsidR="004167D2" w:rsidRDefault="004167D2" w:rsidP="004167D2">
      <w:pPr>
        <w:bidi/>
        <w:rPr>
          <w:rFonts w:cs="B Titr"/>
          <w:sz w:val="32"/>
          <w:szCs w:val="32"/>
          <w:rtl/>
          <w:lang w:bidi="fa-IR"/>
        </w:rPr>
      </w:pPr>
    </w:p>
    <w:p w:rsidR="004167D2" w:rsidRDefault="004167D2" w:rsidP="004167D2">
      <w:pPr>
        <w:bidi/>
        <w:rPr>
          <w:rFonts w:cs="B Titr"/>
          <w:sz w:val="32"/>
          <w:szCs w:val="32"/>
          <w:rtl/>
          <w:lang w:bidi="fa-IR"/>
        </w:rPr>
      </w:pPr>
    </w:p>
    <w:p w:rsidR="004167D2" w:rsidRDefault="004167D2" w:rsidP="004167D2">
      <w:pPr>
        <w:bidi/>
        <w:rPr>
          <w:rFonts w:cs="B Titr"/>
          <w:sz w:val="32"/>
          <w:szCs w:val="32"/>
          <w:rtl/>
          <w:lang w:bidi="fa-IR"/>
        </w:rPr>
      </w:pPr>
    </w:p>
    <w:p w:rsidR="00300F92" w:rsidRPr="00300F92" w:rsidRDefault="00300F92" w:rsidP="004167D2">
      <w:pPr>
        <w:bidi/>
        <w:rPr>
          <w:rFonts w:cs="B Titr"/>
          <w:sz w:val="32"/>
          <w:szCs w:val="32"/>
          <w:rtl/>
          <w:lang w:bidi="fa-IR"/>
        </w:rPr>
      </w:pPr>
      <w:bookmarkStart w:id="0" w:name="_GoBack"/>
      <w:bookmarkEnd w:id="0"/>
      <w:r w:rsidRPr="00300F92">
        <w:rPr>
          <w:rFonts w:cs="B Titr" w:hint="cs"/>
          <w:sz w:val="32"/>
          <w:szCs w:val="32"/>
          <w:rtl/>
          <w:lang w:bidi="fa-IR"/>
        </w:rPr>
        <w:lastRenderedPageBreak/>
        <w:t>کارگاه های دکتر مسعو مرادی</w:t>
      </w:r>
    </w:p>
    <w:tbl>
      <w:tblPr>
        <w:bidiVisual/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"/>
        <w:gridCol w:w="6293"/>
        <w:gridCol w:w="848"/>
        <w:gridCol w:w="797"/>
      </w:tblGrid>
      <w:tr w:rsidR="00300F92" w:rsidRPr="00300F92" w:rsidTr="00300F92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فصل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عنوان کارگاه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مدت زمان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اولویت</w:t>
            </w:r>
          </w:p>
        </w:tc>
      </w:tr>
      <w:tr w:rsidR="00300F92" w:rsidRPr="00300F92" w:rsidTr="00300F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بهار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rtl/>
              </w:rPr>
              <w:t>پایش آلاینده‌های نوظهور در آب و فاضلاب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۳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روز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بسیار بالا</w:t>
            </w:r>
          </w:p>
        </w:tc>
      </w:tr>
      <w:tr w:rsidR="00300F92" w:rsidRPr="00300F92" w:rsidTr="00300F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بهار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rtl/>
              </w:rPr>
              <w:t>نمونه‌برداری و آنالیز ریزپلاستیک‌ها در محیط‌های آبی و خاکی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۲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روز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بالا</w:t>
            </w:r>
          </w:p>
        </w:tc>
      </w:tr>
      <w:tr w:rsidR="00300F92" w:rsidRPr="00300F92" w:rsidTr="00300F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بهار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rtl/>
              </w:rPr>
              <w:t>سنجش و کنترل ترکیبات آلی فرّار</w:t>
            </w:r>
            <w:r w:rsidRPr="00300F9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(VOCs) </w:t>
            </w:r>
            <w:r w:rsidRPr="00300F9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rtl/>
              </w:rPr>
              <w:t>در هوا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۲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روز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متوسط</w:t>
            </w:r>
          </w:p>
        </w:tc>
      </w:tr>
      <w:tr w:rsidR="00300F92" w:rsidRPr="00300F92" w:rsidTr="00300F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تابستان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rtl/>
              </w:rPr>
              <w:t>طراحی و کاربرد نانوکاتالیست‌ها برای حذف آلاینده‌های دارویی و آنتی‌بیوتیک‌ها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۳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روز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بسیار بالا</w:t>
            </w:r>
          </w:p>
        </w:tc>
      </w:tr>
      <w:tr w:rsidR="00300F92" w:rsidRPr="00300F92" w:rsidTr="00300F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تابستان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rtl/>
              </w:rPr>
              <w:t>فناوری غشاها</w:t>
            </w:r>
            <w:r w:rsidRPr="00300F9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(Membrane Technology) </w:t>
            </w:r>
            <w:r w:rsidRPr="00300F9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rtl/>
              </w:rPr>
              <w:t>در تصفیه آب و پساب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۳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روز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بالا</w:t>
            </w:r>
          </w:p>
        </w:tc>
      </w:tr>
      <w:tr w:rsidR="00300F92" w:rsidRPr="00300F92" w:rsidTr="00300F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تابستان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rtl/>
              </w:rPr>
              <w:t>فوتوکاتالیست‌ها و فرآیندهای اکسیداسیون پیشرفته</w:t>
            </w:r>
            <w:r w:rsidRPr="00300F9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(AOPs)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۲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روز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بالا</w:t>
            </w:r>
          </w:p>
        </w:tc>
      </w:tr>
      <w:tr w:rsidR="00300F92" w:rsidRPr="00300F92" w:rsidTr="00300F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تابستان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 w:hint="cs"/>
                <w:color w:val="0000FF"/>
                <w:sz w:val="24"/>
                <w:szCs w:val="24"/>
                <w:rtl/>
              </w:rPr>
              <w:t>تصفیه زیستی</w:t>
            </w:r>
            <w:r w:rsidRPr="00300F9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(Bioremediation) </w:t>
            </w:r>
            <w:r w:rsidRPr="00300F9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rtl/>
              </w:rPr>
              <w:t>و استفاده از ریزاندامگان در پاکسازی محیط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۲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روز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متوسط</w:t>
            </w:r>
          </w:p>
        </w:tc>
      </w:tr>
      <w:tr w:rsidR="00300F92" w:rsidRPr="00300F92" w:rsidTr="00300F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پاییز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ارزیابی ریسک بهداشتی مواد شیمیایی و آلاینده‌ها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۲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روز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بسیار بالا</w:t>
            </w:r>
          </w:p>
        </w:tc>
      </w:tr>
      <w:tr w:rsidR="00300F92" w:rsidRPr="00300F92" w:rsidTr="00300F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پاییز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ایمنی مواد شیمیایی و مدیریت پسماندهای آزمایشگاهی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۲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روز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بالا</w:t>
            </w:r>
          </w:p>
        </w:tc>
      </w:tr>
      <w:tr w:rsidR="00300F92" w:rsidRPr="00300F92" w:rsidTr="00300F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پاییز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پایش و مدیریت کیفیت هوای داخل ساختمان‌ها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(Indoor Air Quality)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۲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روز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متوسط</w:t>
            </w:r>
          </w:p>
        </w:tc>
      </w:tr>
      <w:tr w:rsidR="00300F92" w:rsidRPr="00300F92" w:rsidTr="00300F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پاییز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ارزیابی مواجهه شغلی با آلاینده‌ها و کنترل آن‌ها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۲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روز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متوسط</w:t>
            </w:r>
          </w:p>
        </w:tc>
      </w:tr>
      <w:tr w:rsidR="00300F92" w:rsidRPr="00300F92" w:rsidTr="00300F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زمستان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مدل‌سازی پراکنش آلاینده‌ها در آب، خاک و هوا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(Environmental Modeling)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۳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روز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بالا</w:t>
            </w:r>
          </w:p>
        </w:tc>
      </w:tr>
      <w:tr w:rsidR="00300F92" w:rsidRPr="00300F92" w:rsidTr="00300F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زمستان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اقتصاد چرخشی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(Circular Economy) 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 مدیریت پایدار منابع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۲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روز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بالا</w:t>
            </w:r>
          </w:p>
        </w:tc>
      </w:tr>
      <w:tr w:rsidR="00300F92" w:rsidRPr="00300F92" w:rsidTr="00300F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زمستان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ارزیابی چرخه عمر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(LCA) 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پروژه‌های زیست‌محیطی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۲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روز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بالا</w:t>
            </w:r>
          </w:p>
        </w:tc>
      </w:tr>
      <w:tr w:rsidR="00300F92" w:rsidRPr="00300F92" w:rsidTr="00300F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زمستان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عدالت محیطی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(Environmental Justice) 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 اثرات اجتماعی آلودگی‌ها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۲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روز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متوسط</w:t>
            </w:r>
          </w:p>
        </w:tc>
      </w:tr>
      <w:tr w:rsidR="00300F92" w:rsidRPr="00300F92" w:rsidTr="00300F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زمستان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استانداردها و الزامات بین‌المللی در پایش آلاینده‌های محیطی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۲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روز</w:t>
            </w:r>
          </w:p>
        </w:tc>
        <w:tc>
          <w:tcPr>
            <w:tcW w:w="0" w:type="auto"/>
            <w:vAlign w:val="center"/>
            <w:hideMark/>
          </w:tcPr>
          <w:p w:rsidR="00300F92" w:rsidRPr="00300F92" w:rsidRDefault="00300F92" w:rsidP="0030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F9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بالا</w:t>
            </w:r>
          </w:p>
        </w:tc>
      </w:tr>
    </w:tbl>
    <w:p w:rsidR="00300F92" w:rsidRDefault="00300F92" w:rsidP="00300F92">
      <w:pPr>
        <w:bidi/>
        <w:rPr>
          <w:rtl/>
          <w:lang w:bidi="fa-IR"/>
        </w:rPr>
      </w:pPr>
    </w:p>
    <w:sectPr w:rsidR="00300F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F92"/>
    <w:rsid w:val="00300F92"/>
    <w:rsid w:val="004167D2"/>
    <w:rsid w:val="009D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53E638-8329-42DD-892A-669A2994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00F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3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DataCenter</dc:creator>
  <cp:lastModifiedBy>Microsoft account</cp:lastModifiedBy>
  <cp:revision>2</cp:revision>
  <dcterms:created xsi:type="dcterms:W3CDTF">2025-09-27T08:12:00Z</dcterms:created>
  <dcterms:modified xsi:type="dcterms:W3CDTF">2025-10-13T06:01:00Z</dcterms:modified>
</cp:coreProperties>
</file>